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2258E4" w:rsidRPr="002258E4" w:rsidRDefault="002258E4" w:rsidP="002258E4">
      <w:pPr>
        <w:jc w:val="center"/>
        <w:rPr>
          <w:sz w:val="24"/>
          <w:szCs w:val="24"/>
        </w:rPr>
      </w:pPr>
      <w:r w:rsidRPr="002258E4">
        <w:rPr>
          <w:sz w:val="24"/>
          <w:szCs w:val="24"/>
        </w:rPr>
        <w:t>A sample of a life wheel exercise:</w:t>
      </w:r>
    </w:p>
    <w:p w:rsidR="002258E4" w:rsidRPr="002258E4" w:rsidRDefault="002258E4" w:rsidP="002258E4">
      <w:pPr>
        <w:rPr>
          <w:sz w:val="24"/>
          <w:szCs w:val="24"/>
        </w:rPr>
      </w:pP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Instructions:</w:t>
      </w:r>
    </w:p>
    <w:p w:rsidR="002258E4" w:rsidRPr="002258E4" w:rsidRDefault="002258E4" w:rsidP="002258E4">
      <w:pPr>
        <w:rPr>
          <w:sz w:val="24"/>
          <w:szCs w:val="24"/>
        </w:rPr>
      </w:pP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Draw a circle and divide it into eight sections.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Label each section with a different aspect of your life (examples: career, relationships, health, spirituality, hobbies, etc.).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In each section, rate your current level of satisfaction on a scale from 1 to 10, with 1 being very dissatisfied and 10 being extremely satisfied.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Connect the points on each section to create a wheel.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Reflect on your wheel and identify areas that are well-balanced and areas that need more attention.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Sample life wheel exercise:</w:t>
      </w:r>
    </w:p>
    <w:p w:rsidR="002258E4" w:rsidRPr="002258E4" w:rsidRDefault="002258E4" w:rsidP="002258E4">
      <w:pPr>
        <w:rPr>
          <w:sz w:val="24"/>
          <w:szCs w:val="24"/>
        </w:rPr>
      </w:pP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Career: 6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Relationships: 8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Health: 5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Spirituality: 3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Hobbies: 7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Personal Growth: 8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Finances: 6</w:t>
      </w: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Community Involvement: 4</w:t>
      </w:r>
    </w:p>
    <w:p w:rsidR="002258E4" w:rsidRPr="002258E4" w:rsidRDefault="002258E4" w:rsidP="002258E4">
      <w:pPr>
        <w:rPr>
          <w:sz w:val="24"/>
          <w:szCs w:val="24"/>
        </w:rPr>
      </w:pP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Overall satisfaction level: 6</w:t>
      </w:r>
    </w:p>
    <w:p w:rsidR="002258E4" w:rsidRPr="002258E4" w:rsidRDefault="002258E4" w:rsidP="002258E4">
      <w:pPr>
        <w:rPr>
          <w:sz w:val="24"/>
          <w:szCs w:val="24"/>
        </w:rPr>
      </w:pPr>
    </w:p>
    <w:p w:rsidR="002258E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t>Reflection:</w:t>
      </w:r>
    </w:p>
    <w:p w:rsidR="002258E4" w:rsidRPr="002258E4" w:rsidRDefault="002258E4" w:rsidP="002258E4">
      <w:pPr>
        <w:rPr>
          <w:sz w:val="24"/>
          <w:szCs w:val="24"/>
        </w:rPr>
      </w:pPr>
    </w:p>
    <w:p w:rsidR="008C6CC4" w:rsidRPr="002258E4" w:rsidRDefault="002258E4" w:rsidP="002258E4">
      <w:pPr>
        <w:rPr>
          <w:sz w:val="24"/>
          <w:szCs w:val="24"/>
        </w:rPr>
      </w:pPr>
      <w:r w:rsidRPr="002258E4">
        <w:rPr>
          <w:sz w:val="24"/>
          <w:szCs w:val="24"/>
        </w:rPr>
        <w:lastRenderedPageBreak/>
        <w:t>Looking at my life wheel, I notice that my relationships, hobbies, and personal growth are well-balanced, with high levels of satisfaction. However, I see that my spirituality and community involvement are areas that need more attention and improvement. In the coming weeks, I will focus on incorporating more spiritual practices into my daily routine and finding ways to get involved in my community. I also recognize that my health is an area that needs more attention, and I will prioritize making healthy choices and incorporating exercise into my routine. Through this exercise, I have gained insight into areas of my life that need more attention and have a clear plan for how to improve them.</w:t>
      </w:r>
    </w:p>
    <w:sectPr w:rsidR="008C6CC4" w:rsidRPr="002258E4" w:rsidSect="009F69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30E" w:rsidRDefault="0088630E" w:rsidP="009F69A9">
      <w:pPr>
        <w:spacing w:after="0" w:line="240" w:lineRule="auto"/>
      </w:pPr>
      <w:r>
        <w:separator/>
      </w:r>
    </w:p>
  </w:endnote>
  <w:endnote w:type="continuationSeparator" w:id="0">
    <w:p w:rsidR="0088630E" w:rsidRDefault="0088630E" w:rsidP="009F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A9" w:rsidRDefault="009F69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A9" w:rsidRDefault="009F69A9">
    <w:pPr>
      <w:pStyle w:val="Footer"/>
    </w:pPr>
    <w:r>
      <w:t>WWW.MINDFULLBOOK</w:t>
    </w:r>
    <w:bookmarkStart w:id="0" w:name="_GoBack"/>
    <w:bookmarkEnd w:id="0"/>
    <w:r>
      <w:t>.COM</w:t>
    </w:r>
  </w:p>
  <w:p w:rsidR="009F69A9" w:rsidRDefault="009F69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A9" w:rsidRDefault="009F6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30E" w:rsidRDefault="0088630E" w:rsidP="009F69A9">
      <w:pPr>
        <w:spacing w:after="0" w:line="240" w:lineRule="auto"/>
      </w:pPr>
      <w:r>
        <w:separator/>
      </w:r>
    </w:p>
  </w:footnote>
  <w:footnote w:type="continuationSeparator" w:id="0">
    <w:p w:rsidR="0088630E" w:rsidRDefault="0088630E" w:rsidP="009F6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A9" w:rsidRDefault="009F69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A9" w:rsidRDefault="009F69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A9" w:rsidRDefault="009F6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E4"/>
    <w:rsid w:val="002258E4"/>
    <w:rsid w:val="0088630E"/>
    <w:rsid w:val="008C6CC4"/>
    <w:rsid w:val="009F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26CAB"/>
  <w15:chartTrackingRefBased/>
  <w15:docId w15:val="{CC6F9717-430D-41CC-BE12-F13B0F89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9A9"/>
  </w:style>
  <w:style w:type="paragraph" w:styleId="Footer">
    <w:name w:val="footer"/>
    <w:basedOn w:val="Normal"/>
    <w:link w:val="FooterChar"/>
    <w:uiPriority w:val="99"/>
    <w:unhideWhenUsed/>
    <w:rsid w:val="009F6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1211</Characters>
  <Application>Microsoft Office Word</Application>
  <DocSecurity>0</DocSecurity>
  <Lines>10</Lines>
  <Paragraphs>2</Paragraphs>
  <ScaleCrop>false</ScaleCrop>
  <Company>Waypoint Centre for Mental Health Care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Adeleke, Opeyemi</dc:creator>
  <cp:keywords/>
  <dc:description/>
  <cp:lastModifiedBy>Adeleke, Opeyemi</cp:lastModifiedBy>
  <cp:revision>2</cp:revision>
  <dcterms:created xsi:type="dcterms:W3CDTF">2023-03-31T07:42:00Z</dcterms:created>
  <dcterms:modified xsi:type="dcterms:W3CDTF">2023-04-06T04:36:00Z</dcterms:modified>
</cp:coreProperties>
</file>