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4527B3" w:rsidRPr="00E16271" w:rsidRDefault="004527B3" w:rsidP="004527B3">
      <w:pPr>
        <w:pStyle w:val="Heading1"/>
        <w:rPr>
          <w:color w:val="auto"/>
          <w:sz w:val="24"/>
          <w:szCs w:val="24"/>
        </w:rPr>
      </w:pPr>
      <w:r w:rsidRPr="00E16271">
        <w:rPr>
          <w:color w:val="auto"/>
          <w:sz w:val="24"/>
          <w:szCs w:val="24"/>
        </w:rPr>
        <w:t>A sample template of a networking plan:</w:t>
      </w:r>
    </w:p>
    <w:p w:rsidR="004527B3" w:rsidRPr="00E16271" w:rsidRDefault="004527B3" w:rsidP="004527B3">
      <w:pPr>
        <w:pStyle w:val="Heading1"/>
        <w:rPr>
          <w:color w:val="auto"/>
          <w:sz w:val="24"/>
          <w:szCs w:val="24"/>
        </w:rPr>
      </w:pPr>
      <w:r w:rsidRPr="00E16271">
        <w:rPr>
          <w:color w:val="auto"/>
          <w:sz w:val="24"/>
          <w:szCs w:val="24"/>
        </w:rPr>
        <w:t>Networking Plan Template</w:t>
      </w:r>
    </w:p>
    <w:p w:rsidR="004527B3" w:rsidRPr="00E16271" w:rsidRDefault="004527B3" w:rsidP="004527B3">
      <w:pPr>
        <w:pStyle w:val="Heading1"/>
        <w:rPr>
          <w:color w:val="auto"/>
          <w:sz w:val="24"/>
          <w:szCs w:val="24"/>
        </w:rPr>
      </w:pPr>
      <w:r w:rsidRPr="00E16271">
        <w:rPr>
          <w:color w:val="auto"/>
          <w:sz w:val="24"/>
          <w:szCs w:val="24"/>
        </w:rPr>
        <w:t>Name:</w:t>
      </w:r>
    </w:p>
    <w:p w:rsidR="004527B3" w:rsidRPr="00E16271" w:rsidRDefault="004527B3" w:rsidP="004527B3">
      <w:pPr>
        <w:pStyle w:val="Heading1"/>
        <w:rPr>
          <w:color w:val="auto"/>
          <w:sz w:val="24"/>
          <w:szCs w:val="24"/>
        </w:rPr>
      </w:pPr>
      <w:r w:rsidRPr="00E16271">
        <w:rPr>
          <w:color w:val="auto"/>
          <w:sz w:val="24"/>
          <w:szCs w:val="24"/>
        </w:rPr>
        <w:t>Objective: (What do you hope to achieve through networking?)</w:t>
      </w:r>
    </w:p>
    <w:p w:rsidR="004527B3" w:rsidRPr="00E16271" w:rsidRDefault="004527B3" w:rsidP="004527B3">
      <w:pPr>
        <w:pStyle w:val="Heading1"/>
        <w:rPr>
          <w:color w:val="auto"/>
          <w:sz w:val="24"/>
          <w:szCs w:val="24"/>
        </w:rPr>
      </w:pPr>
      <w:r w:rsidRPr="00E16271">
        <w:rPr>
          <w:color w:val="auto"/>
          <w:sz w:val="24"/>
          <w:szCs w:val="24"/>
        </w:rPr>
        <w:t>Target audience: (Who do you want to network with?)</w:t>
      </w:r>
    </w:p>
    <w:p w:rsidR="004527B3" w:rsidRPr="00E16271" w:rsidRDefault="004527B3" w:rsidP="004527B3">
      <w:pPr>
        <w:pStyle w:val="Heading1"/>
        <w:rPr>
          <w:color w:val="auto"/>
          <w:sz w:val="24"/>
          <w:szCs w:val="24"/>
        </w:rPr>
      </w:pPr>
      <w:r w:rsidRPr="00E16271">
        <w:rPr>
          <w:color w:val="auto"/>
          <w:sz w:val="24"/>
          <w:szCs w:val="24"/>
        </w:rPr>
        <w:t>Networking methods: (How will you reach out to your target audience?)</w:t>
      </w:r>
    </w:p>
    <w:p w:rsidR="004527B3" w:rsidRPr="00E16271" w:rsidRDefault="004527B3" w:rsidP="004527B3">
      <w:pPr>
        <w:pStyle w:val="Heading1"/>
        <w:rPr>
          <w:color w:val="auto"/>
          <w:sz w:val="24"/>
          <w:szCs w:val="24"/>
        </w:rPr>
      </w:pPr>
      <w:r w:rsidRPr="00E16271">
        <w:rPr>
          <w:color w:val="auto"/>
          <w:sz w:val="24"/>
          <w:szCs w:val="24"/>
        </w:rPr>
        <w:t>Online networking: (e.g. social media platforms, professional networking sites)</w:t>
      </w:r>
    </w:p>
    <w:p w:rsidR="004527B3" w:rsidRPr="00E16271" w:rsidRDefault="004527B3" w:rsidP="004527B3">
      <w:pPr>
        <w:pStyle w:val="Heading1"/>
        <w:rPr>
          <w:color w:val="auto"/>
          <w:sz w:val="24"/>
          <w:szCs w:val="24"/>
        </w:rPr>
      </w:pPr>
      <w:r w:rsidRPr="00E16271">
        <w:rPr>
          <w:color w:val="auto"/>
          <w:sz w:val="24"/>
          <w:szCs w:val="24"/>
        </w:rPr>
        <w:t>Platform 1:</w:t>
      </w:r>
    </w:p>
    <w:p w:rsidR="004527B3" w:rsidRPr="00E16271" w:rsidRDefault="004527B3" w:rsidP="004527B3">
      <w:pPr>
        <w:pStyle w:val="Heading1"/>
        <w:rPr>
          <w:color w:val="auto"/>
          <w:sz w:val="24"/>
          <w:szCs w:val="24"/>
        </w:rPr>
      </w:pPr>
      <w:r w:rsidRPr="00E16271">
        <w:rPr>
          <w:color w:val="auto"/>
          <w:sz w:val="24"/>
          <w:szCs w:val="24"/>
        </w:rPr>
        <w:t>Platform 2:</w:t>
      </w:r>
    </w:p>
    <w:p w:rsidR="004527B3" w:rsidRPr="00E16271" w:rsidRDefault="004527B3" w:rsidP="004527B3">
      <w:pPr>
        <w:pStyle w:val="Heading1"/>
        <w:rPr>
          <w:color w:val="auto"/>
          <w:sz w:val="24"/>
          <w:szCs w:val="24"/>
        </w:rPr>
      </w:pPr>
      <w:r w:rsidRPr="00E16271">
        <w:rPr>
          <w:color w:val="auto"/>
          <w:sz w:val="24"/>
          <w:szCs w:val="24"/>
        </w:rPr>
        <w:t>In-person networking: (e.g. conferences, networking events, professional associations)</w:t>
      </w:r>
    </w:p>
    <w:p w:rsidR="004527B3" w:rsidRPr="00E16271" w:rsidRDefault="004527B3" w:rsidP="004527B3">
      <w:pPr>
        <w:pStyle w:val="Heading1"/>
        <w:rPr>
          <w:color w:val="auto"/>
          <w:sz w:val="24"/>
          <w:szCs w:val="24"/>
        </w:rPr>
      </w:pPr>
      <w:r w:rsidRPr="00E16271">
        <w:rPr>
          <w:color w:val="auto"/>
          <w:sz w:val="24"/>
          <w:szCs w:val="24"/>
        </w:rPr>
        <w:t>Event 1:</w:t>
      </w:r>
    </w:p>
    <w:p w:rsidR="004527B3" w:rsidRPr="00E16271" w:rsidRDefault="004527B3" w:rsidP="004527B3">
      <w:pPr>
        <w:pStyle w:val="Heading1"/>
        <w:rPr>
          <w:color w:val="auto"/>
          <w:sz w:val="24"/>
          <w:szCs w:val="24"/>
        </w:rPr>
      </w:pPr>
      <w:r w:rsidRPr="00E16271">
        <w:rPr>
          <w:color w:val="auto"/>
          <w:sz w:val="24"/>
          <w:szCs w:val="24"/>
        </w:rPr>
        <w:t>Event 2:</w:t>
      </w:r>
    </w:p>
    <w:p w:rsidR="004527B3" w:rsidRPr="00E16271" w:rsidRDefault="004527B3" w:rsidP="004527B3">
      <w:pPr>
        <w:pStyle w:val="Heading1"/>
        <w:rPr>
          <w:color w:val="auto"/>
          <w:sz w:val="24"/>
          <w:szCs w:val="24"/>
        </w:rPr>
      </w:pPr>
      <w:r w:rsidRPr="00E16271">
        <w:rPr>
          <w:color w:val="auto"/>
          <w:sz w:val="24"/>
          <w:szCs w:val="24"/>
        </w:rPr>
        <w:t>Referral networking: (e.g. asking for referrals from existing contacts)</w:t>
      </w:r>
    </w:p>
    <w:p w:rsidR="004527B3" w:rsidRPr="00E16271" w:rsidRDefault="004527B3" w:rsidP="004527B3">
      <w:pPr>
        <w:pStyle w:val="Heading1"/>
        <w:rPr>
          <w:color w:val="auto"/>
          <w:sz w:val="24"/>
          <w:szCs w:val="24"/>
        </w:rPr>
      </w:pPr>
      <w:r w:rsidRPr="00E16271">
        <w:rPr>
          <w:color w:val="auto"/>
          <w:sz w:val="24"/>
          <w:szCs w:val="24"/>
        </w:rPr>
        <w:t>Contact 1:</w:t>
      </w:r>
    </w:p>
    <w:p w:rsidR="004527B3" w:rsidRPr="00E16271" w:rsidRDefault="004527B3" w:rsidP="004527B3">
      <w:pPr>
        <w:pStyle w:val="Heading1"/>
        <w:rPr>
          <w:color w:val="auto"/>
          <w:sz w:val="24"/>
          <w:szCs w:val="24"/>
        </w:rPr>
      </w:pPr>
      <w:r w:rsidRPr="00E16271">
        <w:rPr>
          <w:color w:val="auto"/>
          <w:sz w:val="24"/>
          <w:szCs w:val="24"/>
        </w:rPr>
        <w:t>Contact 2:</w:t>
      </w:r>
    </w:p>
    <w:p w:rsidR="004527B3" w:rsidRPr="00E16271" w:rsidRDefault="004527B3" w:rsidP="004527B3">
      <w:pPr>
        <w:pStyle w:val="Heading1"/>
        <w:rPr>
          <w:color w:val="auto"/>
          <w:sz w:val="24"/>
          <w:szCs w:val="24"/>
        </w:rPr>
      </w:pPr>
      <w:r w:rsidRPr="00E16271">
        <w:rPr>
          <w:color w:val="auto"/>
          <w:sz w:val="24"/>
          <w:szCs w:val="24"/>
        </w:rPr>
        <w:t>Cold outreach: (e.g. reaching out to individuals you do not know)</w:t>
      </w:r>
    </w:p>
    <w:p w:rsidR="004527B3" w:rsidRPr="00E16271" w:rsidRDefault="004527B3" w:rsidP="004527B3">
      <w:pPr>
        <w:pStyle w:val="Heading1"/>
        <w:rPr>
          <w:color w:val="auto"/>
          <w:sz w:val="24"/>
          <w:szCs w:val="24"/>
        </w:rPr>
      </w:pPr>
      <w:r w:rsidRPr="00E16271">
        <w:rPr>
          <w:color w:val="auto"/>
          <w:sz w:val="24"/>
          <w:szCs w:val="24"/>
        </w:rPr>
        <w:t>Person 1:</w:t>
      </w:r>
    </w:p>
    <w:p w:rsidR="004527B3" w:rsidRPr="00E16271" w:rsidRDefault="004527B3" w:rsidP="004527B3">
      <w:pPr>
        <w:pStyle w:val="Heading1"/>
        <w:rPr>
          <w:color w:val="auto"/>
          <w:sz w:val="24"/>
          <w:szCs w:val="24"/>
        </w:rPr>
      </w:pPr>
      <w:r w:rsidRPr="00E16271">
        <w:rPr>
          <w:color w:val="auto"/>
          <w:sz w:val="24"/>
          <w:szCs w:val="24"/>
        </w:rPr>
        <w:t>Person 2:</w:t>
      </w:r>
    </w:p>
    <w:p w:rsidR="004527B3" w:rsidRPr="00E16271" w:rsidRDefault="004527B3" w:rsidP="004527B3">
      <w:pPr>
        <w:pStyle w:val="Heading1"/>
        <w:rPr>
          <w:color w:val="auto"/>
          <w:sz w:val="24"/>
          <w:szCs w:val="24"/>
        </w:rPr>
      </w:pPr>
      <w:r w:rsidRPr="00E16271">
        <w:rPr>
          <w:color w:val="auto"/>
          <w:sz w:val="24"/>
          <w:szCs w:val="24"/>
        </w:rPr>
        <w:t>Networking timeline: (When will you engage in each networking method?)</w:t>
      </w:r>
    </w:p>
    <w:p w:rsidR="004527B3" w:rsidRPr="00E16271" w:rsidRDefault="004527B3" w:rsidP="004527B3">
      <w:pPr>
        <w:pStyle w:val="Heading1"/>
        <w:rPr>
          <w:color w:val="auto"/>
          <w:sz w:val="24"/>
          <w:szCs w:val="24"/>
        </w:rPr>
      </w:pPr>
      <w:r w:rsidRPr="00E16271">
        <w:rPr>
          <w:color w:val="auto"/>
          <w:sz w:val="24"/>
          <w:szCs w:val="24"/>
        </w:rPr>
        <w:t>Online networking:</w:t>
      </w:r>
    </w:p>
    <w:p w:rsidR="004527B3" w:rsidRPr="00E16271" w:rsidRDefault="004527B3" w:rsidP="004527B3">
      <w:pPr>
        <w:pStyle w:val="Heading1"/>
        <w:rPr>
          <w:color w:val="auto"/>
          <w:sz w:val="24"/>
          <w:szCs w:val="24"/>
        </w:rPr>
      </w:pPr>
      <w:r w:rsidRPr="00E16271">
        <w:rPr>
          <w:color w:val="auto"/>
          <w:sz w:val="24"/>
          <w:szCs w:val="24"/>
        </w:rPr>
        <w:t>Platform 1:</w:t>
      </w:r>
    </w:p>
    <w:p w:rsidR="004527B3" w:rsidRPr="00E16271" w:rsidRDefault="004527B3" w:rsidP="004527B3">
      <w:pPr>
        <w:pStyle w:val="Heading1"/>
        <w:rPr>
          <w:color w:val="auto"/>
          <w:sz w:val="24"/>
          <w:szCs w:val="24"/>
        </w:rPr>
      </w:pPr>
      <w:r w:rsidRPr="00E16271">
        <w:rPr>
          <w:color w:val="auto"/>
          <w:sz w:val="24"/>
          <w:szCs w:val="24"/>
        </w:rPr>
        <w:t>Platform 2:</w:t>
      </w:r>
    </w:p>
    <w:p w:rsidR="004527B3" w:rsidRPr="00E16271" w:rsidRDefault="004527B3" w:rsidP="004527B3">
      <w:pPr>
        <w:pStyle w:val="Heading1"/>
        <w:rPr>
          <w:color w:val="auto"/>
          <w:sz w:val="24"/>
          <w:szCs w:val="24"/>
        </w:rPr>
      </w:pPr>
      <w:r w:rsidRPr="00E16271">
        <w:rPr>
          <w:color w:val="auto"/>
          <w:sz w:val="24"/>
          <w:szCs w:val="24"/>
        </w:rPr>
        <w:t>In-person networking:</w:t>
      </w:r>
    </w:p>
    <w:p w:rsidR="004527B3" w:rsidRPr="00E16271" w:rsidRDefault="004527B3" w:rsidP="004527B3">
      <w:pPr>
        <w:pStyle w:val="Heading1"/>
        <w:rPr>
          <w:color w:val="auto"/>
          <w:sz w:val="24"/>
          <w:szCs w:val="24"/>
        </w:rPr>
      </w:pPr>
      <w:r w:rsidRPr="00E16271">
        <w:rPr>
          <w:color w:val="auto"/>
          <w:sz w:val="24"/>
          <w:szCs w:val="24"/>
        </w:rPr>
        <w:lastRenderedPageBreak/>
        <w:t>Event 1:</w:t>
      </w:r>
    </w:p>
    <w:p w:rsidR="004527B3" w:rsidRPr="00E16271" w:rsidRDefault="004527B3" w:rsidP="004527B3">
      <w:pPr>
        <w:pStyle w:val="Heading1"/>
        <w:rPr>
          <w:color w:val="auto"/>
          <w:sz w:val="24"/>
          <w:szCs w:val="24"/>
        </w:rPr>
      </w:pPr>
      <w:r w:rsidRPr="00E16271">
        <w:rPr>
          <w:color w:val="auto"/>
          <w:sz w:val="24"/>
          <w:szCs w:val="24"/>
        </w:rPr>
        <w:t>Event 2:</w:t>
      </w:r>
    </w:p>
    <w:p w:rsidR="004527B3" w:rsidRPr="00E16271" w:rsidRDefault="004527B3" w:rsidP="004527B3">
      <w:pPr>
        <w:pStyle w:val="Heading1"/>
        <w:rPr>
          <w:color w:val="auto"/>
          <w:sz w:val="24"/>
          <w:szCs w:val="24"/>
        </w:rPr>
      </w:pPr>
      <w:r w:rsidRPr="00E16271">
        <w:rPr>
          <w:color w:val="auto"/>
          <w:sz w:val="24"/>
          <w:szCs w:val="24"/>
        </w:rPr>
        <w:t>Referral networking:</w:t>
      </w:r>
    </w:p>
    <w:p w:rsidR="004527B3" w:rsidRPr="00E16271" w:rsidRDefault="004527B3" w:rsidP="004527B3">
      <w:pPr>
        <w:pStyle w:val="Heading1"/>
        <w:rPr>
          <w:color w:val="auto"/>
          <w:sz w:val="24"/>
          <w:szCs w:val="24"/>
        </w:rPr>
      </w:pPr>
      <w:r w:rsidRPr="00E16271">
        <w:rPr>
          <w:color w:val="auto"/>
          <w:sz w:val="24"/>
          <w:szCs w:val="24"/>
        </w:rPr>
        <w:t>Contact 1:</w:t>
      </w:r>
    </w:p>
    <w:p w:rsidR="004527B3" w:rsidRPr="00E16271" w:rsidRDefault="004527B3" w:rsidP="004527B3">
      <w:pPr>
        <w:pStyle w:val="Heading1"/>
        <w:rPr>
          <w:color w:val="auto"/>
          <w:sz w:val="24"/>
          <w:szCs w:val="24"/>
        </w:rPr>
      </w:pPr>
      <w:r w:rsidRPr="00E16271">
        <w:rPr>
          <w:color w:val="auto"/>
          <w:sz w:val="24"/>
          <w:szCs w:val="24"/>
        </w:rPr>
        <w:t>Contact 2:</w:t>
      </w:r>
    </w:p>
    <w:p w:rsidR="004527B3" w:rsidRPr="00E16271" w:rsidRDefault="004527B3" w:rsidP="004527B3">
      <w:pPr>
        <w:pStyle w:val="Heading1"/>
        <w:rPr>
          <w:color w:val="auto"/>
          <w:sz w:val="24"/>
          <w:szCs w:val="24"/>
        </w:rPr>
      </w:pPr>
      <w:r w:rsidRPr="00E16271">
        <w:rPr>
          <w:color w:val="auto"/>
          <w:sz w:val="24"/>
          <w:szCs w:val="24"/>
        </w:rPr>
        <w:t>Cold outreach:</w:t>
      </w:r>
    </w:p>
    <w:p w:rsidR="004527B3" w:rsidRPr="00E16271" w:rsidRDefault="004527B3" w:rsidP="004527B3">
      <w:pPr>
        <w:pStyle w:val="Heading1"/>
        <w:rPr>
          <w:color w:val="auto"/>
          <w:sz w:val="24"/>
          <w:szCs w:val="24"/>
        </w:rPr>
      </w:pPr>
      <w:r w:rsidRPr="00E16271">
        <w:rPr>
          <w:color w:val="auto"/>
          <w:sz w:val="24"/>
          <w:szCs w:val="24"/>
        </w:rPr>
        <w:t>Person 1:</w:t>
      </w:r>
    </w:p>
    <w:p w:rsidR="004527B3" w:rsidRPr="00E16271" w:rsidRDefault="004527B3" w:rsidP="004527B3">
      <w:pPr>
        <w:pStyle w:val="Heading1"/>
        <w:rPr>
          <w:color w:val="auto"/>
          <w:sz w:val="24"/>
          <w:szCs w:val="24"/>
        </w:rPr>
      </w:pPr>
      <w:r w:rsidRPr="00E16271">
        <w:rPr>
          <w:color w:val="auto"/>
          <w:sz w:val="24"/>
          <w:szCs w:val="24"/>
        </w:rPr>
        <w:t>Person 2:</w:t>
      </w:r>
    </w:p>
    <w:p w:rsidR="004527B3" w:rsidRPr="00E16271" w:rsidRDefault="004527B3" w:rsidP="004527B3">
      <w:pPr>
        <w:pStyle w:val="Heading1"/>
        <w:rPr>
          <w:color w:val="auto"/>
          <w:sz w:val="24"/>
          <w:szCs w:val="24"/>
        </w:rPr>
      </w:pPr>
      <w:r w:rsidRPr="00E16271">
        <w:rPr>
          <w:color w:val="auto"/>
          <w:sz w:val="24"/>
          <w:szCs w:val="24"/>
        </w:rPr>
        <w:t>Follow-up plan: (How will you follow up with individuals you have networked with?)</w:t>
      </w:r>
    </w:p>
    <w:p w:rsidR="004527B3" w:rsidRPr="00E16271" w:rsidRDefault="004527B3" w:rsidP="004527B3">
      <w:pPr>
        <w:pStyle w:val="Heading1"/>
        <w:rPr>
          <w:color w:val="auto"/>
          <w:sz w:val="24"/>
          <w:szCs w:val="24"/>
        </w:rPr>
      </w:pPr>
      <w:r w:rsidRPr="00E16271">
        <w:rPr>
          <w:color w:val="auto"/>
          <w:sz w:val="24"/>
          <w:szCs w:val="24"/>
        </w:rPr>
        <w:t>Email follow-up:</w:t>
      </w:r>
    </w:p>
    <w:p w:rsidR="004527B3" w:rsidRPr="00E16271" w:rsidRDefault="004527B3" w:rsidP="004527B3">
      <w:pPr>
        <w:pStyle w:val="Heading1"/>
        <w:rPr>
          <w:color w:val="auto"/>
          <w:sz w:val="24"/>
          <w:szCs w:val="24"/>
        </w:rPr>
      </w:pPr>
      <w:r w:rsidRPr="00E16271">
        <w:rPr>
          <w:color w:val="auto"/>
          <w:sz w:val="24"/>
          <w:szCs w:val="24"/>
        </w:rPr>
        <w:t>Template 1:</w:t>
      </w:r>
    </w:p>
    <w:p w:rsidR="004527B3" w:rsidRPr="00E16271" w:rsidRDefault="004527B3" w:rsidP="004527B3">
      <w:pPr>
        <w:pStyle w:val="Heading1"/>
        <w:rPr>
          <w:color w:val="auto"/>
          <w:sz w:val="24"/>
          <w:szCs w:val="24"/>
        </w:rPr>
      </w:pPr>
      <w:r w:rsidRPr="00E16271">
        <w:rPr>
          <w:color w:val="auto"/>
          <w:sz w:val="24"/>
          <w:szCs w:val="24"/>
        </w:rPr>
        <w:t>Template 2:</w:t>
      </w:r>
    </w:p>
    <w:p w:rsidR="004527B3" w:rsidRPr="00E16271" w:rsidRDefault="004527B3" w:rsidP="004527B3">
      <w:pPr>
        <w:pStyle w:val="Heading1"/>
        <w:rPr>
          <w:color w:val="auto"/>
          <w:sz w:val="24"/>
          <w:szCs w:val="24"/>
        </w:rPr>
      </w:pPr>
      <w:r w:rsidRPr="00E16271">
        <w:rPr>
          <w:color w:val="auto"/>
          <w:sz w:val="24"/>
          <w:szCs w:val="24"/>
        </w:rPr>
        <w:t>Phone call follow-up:</w:t>
      </w:r>
    </w:p>
    <w:p w:rsidR="004527B3" w:rsidRPr="00E16271" w:rsidRDefault="004527B3" w:rsidP="004527B3">
      <w:pPr>
        <w:pStyle w:val="Heading1"/>
        <w:rPr>
          <w:color w:val="auto"/>
          <w:sz w:val="24"/>
          <w:szCs w:val="24"/>
        </w:rPr>
      </w:pPr>
      <w:r w:rsidRPr="00E16271">
        <w:rPr>
          <w:color w:val="auto"/>
          <w:sz w:val="24"/>
          <w:szCs w:val="24"/>
        </w:rPr>
        <w:t>Script 1:</w:t>
      </w:r>
    </w:p>
    <w:p w:rsidR="004527B3" w:rsidRPr="00E16271" w:rsidRDefault="004527B3" w:rsidP="004527B3">
      <w:pPr>
        <w:pStyle w:val="Heading1"/>
        <w:rPr>
          <w:color w:val="auto"/>
          <w:sz w:val="24"/>
          <w:szCs w:val="24"/>
        </w:rPr>
      </w:pPr>
      <w:r w:rsidRPr="00E16271">
        <w:rPr>
          <w:color w:val="auto"/>
          <w:sz w:val="24"/>
          <w:szCs w:val="24"/>
        </w:rPr>
        <w:t>Script 2:</w:t>
      </w:r>
    </w:p>
    <w:p w:rsidR="004527B3" w:rsidRPr="00E16271" w:rsidRDefault="004527B3" w:rsidP="004527B3">
      <w:pPr>
        <w:pStyle w:val="Heading1"/>
        <w:rPr>
          <w:color w:val="auto"/>
          <w:sz w:val="24"/>
          <w:szCs w:val="24"/>
        </w:rPr>
      </w:pPr>
      <w:r w:rsidRPr="00E16271">
        <w:rPr>
          <w:color w:val="auto"/>
          <w:sz w:val="24"/>
          <w:szCs w:val="24"/>
        </w:rPr>
        <w:t>Meeting follow-up:</w:t>
      </w:r>
      <w:bookmarkStart w:id="0" w:name="_GoBack"/>
      <w:bookmarkEnd w:id="0"/>
    </w:p>
    <w:p w:rsidR="004527B3" w:rsidRPr="00E16271" w:rsidRDefault="004527B3" w:rsidP="004527B3">
      <w:pPr>
        <w:pStyle w:val="Heading1"/>
        <w:rPr>
          <w:color w:val="auto"/>
          <w:sz w:val="24"/>
          <w:szCs w:val="24"/>
        </w:rPr>
      </w:pPr>
      <w:r w:rsidRPr="00E16271">
        <w:rPr>
          <w:color w:val="auto"/>
          <w:sz w:val="24"/>
          <w:szCs w:val="24"/>
        </w:rPr>
        <w:t>Agenda 1:</w:t>
      </w:r>
    </w:p>
    <w:p w:rsidR="004527B3" w:rsidRPr="00E16271" w:rsidRDefault="004527B3" w:rsidP="004527B3">
      <w:pPr>
        <w:pStyle w:val="Heading1"/>
        <w:rPr>
          <w:color w:val="auto"/>
          <w:sz w:val="24"/>
          <w:szCs w:val="24"/>
        </w:rPr>
      </w:pPr>
      <w:r w:rsidRPr="00E16271">
        <w:rPr>
          <w:color w:val="auto"/>
          <w:sz w:val="24"/>
          <w:szCs w:val="24"/>
        </w:rPr>
        <w:t>Agenda 2:</w:t>
      </w:r>
    </w:p>
    <w:p w:rsidR="004527B3" w:rsidRPr="00E16271" w:rsidRDefault="004527B3" w:rsidP="004527B3">
      <w:pPr>
        <w:pStyle w:val="Heading1"/>
        <w:rPr>
          <w:color w:val="auto"/>
          <w:sz w:val="24"/>
          <w:szCs w:val="24"/>
        </w:rPr>
      </w:pPr>
      <w:r w:rsidRPr="00E16271">
        <w:rPr>
          <w:color w:val="auto"/>
          <w:sz w:val="24"/>
          <w:szCs w:val="24"/>
        </w:rPr>
        <w:t>By creating a networking plan, you can be intentional about building and maintaining meaningful connections with individuals who can support your personal and professional growth. Remember to be authentic, engage in conversations that align with your values and interests, and focus on building mutually beneficial relationships.</w:t>
      </w:r>
    </w:p>
    <w:p w:rsidR="008C6CC4" w:rsidRPr="00E16271" w:rsidRDefault="008C6CC4" w:rsidP="004527B3">
      <w:pPr>
        <w:pStyle w:val="Heading1"/>
        <w:rPr>
          <w:color w:val="auto"/>
          <w:sz w:val="24"/>
          <w:szCs w:val="24"/>
        </w:rPr>
      </w:pPr>
    </w:p>
    <w:sectPr w:rsidR="008C6CC4" w:rsidRPr="00E16271" w:rsidSect="00E16271">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97F" w:rsidRDefault="006A497F" w:rsidP="00E16271">
      <w:pPr>
        <w:spacing w:after="0" w:line="240" w:lineRule="auto"/>
      </w:pPr>
      <w:r>
        <w:separator/>
      </w:r>
    </w:p>
  </w:endnote>
  <w:endnote w:type="continuationSeparator" w:id="0">
    <w:p w:rsidR="006A497F" w:rsidRDefault="006A497F" w:rsidP="00E1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271" w:rsidRDefault="00E16271">
    <w:pPr>
      <w:pStyle w:val="Footer"/>
    </w:pPr>
    <w:r>
      <w:t>www.mindfullbook.com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97F" w:rsidRDefault="006A497F" w:rsidP="00E16271">
      <w:pPr>
        <w:spacing w:after="0" w:line="240" w:lineRule="auto"/>
      </w:pPr>
      <w:r>
        <w:separator/>
      </w:r>
    </w:p>
  </w:footnote>
  <w:footnote w:type="continuationSeparator" w:id="0">
    <w:p w:rsidR="006A497F" w:rsidRDefault="006A497F" w:rsidP="00E162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609F"/>
    <w:multiLevelType w:val="multilevel"/>
    <w:tmpl w:val="FD683C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263B40"/>
    <w:multiLevelType w:val="multilevel"/>
    <w:tmpl w:val="963278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4374E5"/>
    <w:multiLevelType w:val="multilevel"/>
    <w:tmpl w:val="90AECA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7B3"/>
    <w:rsid w:val="004527B3"/>
    <w:rsid w:val="006A497F"/>
    <w:rsid w:val="008C6CC4"/>
    <w:rsid w:val="00E16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9785"/>
  <w15:chartTrackingRefBased/>
  <w15:docId w15:val="{9D4C4AEB-5D62-4576-BFF3-25DA19E6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27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7B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16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271"/>
  </w:style>
  <w:style w:type="paragraph" w:styleId="Footer">
    <w:name w:val="footer"/>
    <w:basedOn w:val="Normal"/>
    <w:link w:val="FooterChar"/>
    <w:uiPriority w:val="99"/>
    <w:unhideWhenUsed/>
    <w:rsid w:val="00E16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210</Words>
  <Characters>1201</Characters>
  <Application>Microsoft Office Word</Application>
  <DocSecurity>0</DocSecurity>
  <Lines>10</Lines>
  <Paragraphs>2</Paragraphs>
  <ScaleCrop>false</ScaleCrop>
  <Company>Waypoint Centre for Mental Health Care</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2023-04-06T06:00:00Z</dcterms:created>
  <dcterms:modified xsi:type="dcterms:W3CDTF">2023-04-06T06:00:00Z</dcterms:modified>
</cp:coreProperties>
</file>